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BD9A" w14:textId="42894058" w:rsidR="001940D3" w:rsidRPr="00D512BD" w:rsidRDefault="00D65665" w:rsidP="00136593">
      <w:pPr>
        <w:pStyle w:val="NormalWeb"/>
        <w:ind w:left="2160"/>
        <w:rPr>
          <w:rFonts w:asciiTheme="minorHAnsi" w:eastAsia="Times New Roman" w:hAnsiTheme="minorHAnsi" w:cstheme="minorHAnsi"/>
          <w:sz w:val="28"/>
          <w:szCs w:val="28"/>
        </w:rPr>
      </w:pPr>
      <w:r w:rsidRPr="00136593">
        <w:rPr>
          <w:rFonts w:asciiTheme="minorHAnsi" w:hAnsiTheme="minorHAnsi" w:cstheme="minorHAnsi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68929" wp14:editId="07CF05CE">
                <wp:simplePos x="0" y="0"/>
                <wp:positionH relativeFrom="column">
                  <wp:posOffset>-1493520</wp:posOffset>
                </wp:positionH>
                <wp:positionV relativeFrom="paragraph">
                  <wp:posOffset>-1234440</wp:posOffset>
                </wp:positionV>
                <wp:extent cx="666750" cy="106375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0637520"/>
                        </a:xfrm>
                        <a:prstGeom prst="rect">
                          <a:avLst/>
                        </a:prstGeom>
                        <a:solidFill>
                          <a:srgbClr val="1A2F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BBB11" id="Rectangle 3" o:spid="_x0000_s1026" style="position:absolute;margin-left:-117.6pt;margin-top:-97.2pt;width:52.5pt;height:8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" fillcolor="#1a2f7e" stroked="f" strokeweight="1pt"/>
            </w:pict>
          </mc:Fallback>
        </mc:AlternateContent>
      </w:r>
      <w:r w:rsidR="004A7139" w:rsidRPr="00136593">
        <w:rPr>
          <w:rFonts w:asciiTheme="minorHAnsi" w:hAnsiTheme="minorHAnsi" w:cstheme="minorHAnsi"/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998989E" wp14:editId="6D0EAF45">
            <wp:simplePos x="0" y="0"/>
            <wp:positionH relativeFrom="column">
              <wp:posOffset>-275590</wp:posOffset>
            </wp:positionH>
            <wp:positionV relativeFrom="paragraph">
              <wp:posOffset>125730</wp:posOffset>
            </wp:positionV>
            <wp:extent cx="1868170" cy="1981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4" b="13654"/>
                    <a:stretch/>
                  </pic:blipFill>
                  <pic:spPr bwMode="auto">
                    <a:xfrm>
                      <a:off x="0" y="0"/>
                      <a:ext cx="1868170" cy="198120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D33" w:rsidRPr="00136593">
        <w:rPr>
          <w:rFonts w:asciiTheme="minorHAnsi" w:hAnsiTheme="minorHAnsi" w:cstheme="minorHAnsi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3DA34" wp14:editId="29EB156C">
                <wp:simplePos x="0" y="0"/>
                <wp:positionH relativeFrom="leftMargin">
                  <wp:posOffset>631825</wp:posOffset>
                </wp:positionH>
                <wp:positionV relativeFrom="paragraph">
                  <wp:posOffset>-1239520</wp:posOffset>
                </wp:positionV>
                <wp:extent cx="82550" cy="11252200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11252200"/>
                        </a:xfrm>
                        <a:prstGeom prst="rect">
                          <a:avLst/>
                        </a:prstGeom>
                        <a:solidFill>
                          <a:srgbClr val="A786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713F5" id="Rectangle 4" o:spid="_x0000_s1026" style="position:absolute;margin-left:49.75pt;margin-top:-97.6pt;width:6.5pt;height:88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" fillcolor="#a78635" stroked="f" strokeweight="1pt">
                <w10:wrap anchorx="margin"/>
              </v:rect>
            </w:pict>
          </mc:Fallback>
        </mc:AlternateContent>
      </w:r>
      <w:r w:rsidR="00BE0166" w:rsidRPr="00136593">
        <w:rPr>
          <w:rFonts w:asciiTheme="minorHAnsi" w:hAnsiTheme="minorHAnsi" w:cstheme="minorHAnsi"/>
          <w:b/>
          <w:bCs/>
          <w:sz w:val="32"/>
          <w:szCs w:val="32"/>
        </w:rPr>
        <w:t>M</w:t>
      </w:r>
      <w:r w:rsidR="00BE0166" w:rsidRPr="00D512BD">
        <w:rPr>
          <w:rFonts w:asciiTheme="minorHAnsi" w:hAnsiTheme="minorHAnsi" w:cstheme="minorHAnsi"/>
          <w:b/>
          <w:bCs/>
          <w:sz w:val="36"/>
          <w:szCs w:val="36"/>
        </w:rPr>
        <w:t>ichelle Hubert</w:t>
      </w:r>
      <w:r w:rsidR="001940D3" w:rsidRPr="00D512BD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1940D3" w:rsidRPr="00D512BD">
        <w:rPr>
          <w:rFonts w:asciiTheme="minorHAnsi" w:eastAsia="Times New Roman" w:hAnsiTheme="minorHAnsi" w:cstheme="minorHAnsi"/>
          <w:sz w:val="28"/>
          <w:szCs w:val="28"/>
        </w:rPr>
        <w:t>is a principal consultant at Korsgaden Insights, where she partners with leaders in the insurance and financial services industry to drive operational excellence, scalable growth, and client-focused cultures.</w:t>
      </w:r>
    </w:p>
    <w:p w14:paraId="49B29968" w14:textId="77777777" w:rsidR="001940D3" w:rsidRPr="001940D3" w:rsidRDefault="001940D3" w:rsidP="002F53C5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1940D3">
        <w:rPr>
          <w:rFonts w:eastAsia="Times New Roman" w:cstheme="minorHAnsi"/>
          <w:sz w:val="28"/>
          <w:szCs w:val="28"/>
        </w:rPr>
        <w:t xml:space="preserve">A leadership coach, dynamic speaker, and author of </w:t>
      </w:r>
      <w:r w:rsidRPr="001940D3">
        <w:rPr>
          <w:rFonts w:eastAsia="Times New Roman" w:cstheme="minorHAnsi"/>
          <w:i/>
          <w:iCs/>
          <w:sz w:val="28"/>
          <w:szCs w:val="28"/>
        </w:rPr>
        <w:t>Living with Purpose</w:t>
      </w:r>
      <w:r w:rsidRPr="001940D3">
        <w:rPr>
          <w:rFonts w:eastAsia="Times New Roman" w:cstheme="minorHAnsi"/>
          <w:sz w:val="28"/>
          <w:szCs w:val="28"/>
        </w:rPr>
        <w:t>, Michelle is known for translating complex business challenges into actionable strategies that elevate performance and ignite lasting success. Her mission is to empower leaders to align their purpose with high-performance systems—and build organizations where people and results thrive.</w:t>
      </w:r>
    </w:p>
    <w:p w14:paraId="63B40A2A" w14:textId="5BF09FC4" w:rsidR="001940D3" w:rsidRPr="001940D3" w:rsidRDefault="001940D3" w:rsidP="001940D3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1940D3">
        <w:rPr>
          <w:rFonts w:eastAsia="Times New Roman" w:cstheme="minorHAnsi"/>
          <w:sz w:val="28"/>
          <w:szCs w:val="28"/>
        </w:rPr>
        <w:t xml:space="preserve">With more than three decades of experience in field leadership and agency development, Michelle has a proven track record of driving impact. She has served as </w:t>
      </w:r>
      <w:r w:rsidR="00C241D4">
        <w:rPr>
          <w:rFonts w:eastAsia="Times New Roman" w:cstheme="minorHAnsi"/>
          <w:sz w:val="28"/>
          <w:szCs w:val="28"/>
        </w:rPr>
        <w:t xml:space="preserve">a team member, </w:t>
      </w:r>
      <w:r w:rsidRPr="001940D3">
        <w:rPr>
          <w:rFonts w:eastAsia="Times New Roman" w:cstheme="minorHAnsi"/>
          <w:sz w:val="28"/>
          <w:szCs w:val="28"/>
        </w:rPr>
        <w:t xml:space="preserve">an agent, manager, director, and regional vice president, leading teams of hundreds and </w:t>
      </w:r>
      <w:r w:rsidR="000722C8">
        <w:rPr>
          <w:rFonts w:eastAsia="Times New Roman" w:cstheme="minorHAnsi"/>
          <w:sz w:val="28"/>
          <w:szCs w:val="28"/>
        </w:rPr>
        <w:t xml:space="preserve">has </w:t>
      </w:r>
      <w:r w:rsidRPr="001940D3">
        <w:rPr>
          <w:rFonts w:eastAsia="Times New Roman" w:cstheme="minorHAnsi"/>
          <w:sz w:val="28"/>
          <w:szCs w:val="28"/>
        </w:rPr>
        <w:t>guid</w:t>
      </w:r>
      <w:r w:rsidR="000722C8">
        <w:rPr>
          <w:rFonts w:eastAsia="Times New Roman" w:cstheme="minorHAnsi"/>
          <w:sz w:val="28"/>
          <w:szCs w:val="28"/>
        </w:rPr>
        <w:t>ed</w:t>
      </w:r>
      <w:r w:rsidRPr="001940D3">
        <w:rPr>
          <w:rFonts w:eastAsia="Times New Roman" w:cstheme="minorHAnsi"/>
          <w:sz w:val="28"/>
          <w:szCs w:val="28"/>
        </w:rPr>
        <w:t xml:space="preserve"> thousands through meaningful transformation.</w:t>
      </w:r>
    </w:p>
    <w:p w14:paraId="0CF6CFDE" w14:textId="0B1E3190" w:rsidR="001940D3" w:rsidRPr="001940D3" w:rsidRDefault="001940D3" w:rsidP="001940D3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1940D3">
        <w:rPr>
          <w:rFonts w:eastAsia="Times New Roman" w:cstheme="minorHAnsi"/>
          <w:sz w:val="28"/>
          <w:szCs w:val="28"/>
        </w:rPr>
        <w:t xml:space="preserve">Before joining Korsgaden Insights, Michelle served as Regional Vice President, where she led eight agency managers and a cross-functional team supporting over 300 agents and </w:t>
      </w:r>
      <w:r w:rsidR="00A81F04" w:rsidRPr="00D512BD">
        <w:rPr>
          <w:rFonts w:eastAsia="Times New Roman" w:cstheme="minorHAnsi"/>
          <w:sz w:val="28"/>
          <w:szCs w:val="28"/>
        </w:rPr>
        <w:t>5</w:t>
      </w:r>
      <w:r w:rsidRPr="001940D3">
        <w:rPr>
          <w:rFonts w:eastAsia="Times New Roman" w:cstheme="minorHAnsi"/>
          <w:sz w:val="28"/>
          <w:szCs w:val="28"/>
        </w:rPr>
        <w:t>00 team members. A Million Dollar Round Table qualifier, she has built and scaled high-performing teams from the ground up.</w:t>
      </w:r>
    </w:p>
    <w:p w14:paraId="73912C9F" w14:textId="2C287C1B" w:rsidR="001940D3" w:rsidRPr="001940D3" w:rsidRDefault="001940D3" w:rsidP="001940D3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1940D3">
        <w:rPr>
          <w:rFonts w:eastAsia="Times New Roman" w:cstheme="minorHAnsi"/>
          <w:sz w:val="28"/>
          <w:szCs w:val="28"/>
        </w:rPr>
        <w:t xml:space="preserve">Michelle </w:t>
      </w:r>
      <w:r w:rsidR="00A81F04" w:rsidRPr="00D512BD">
        <w:rPr>
          <w:rFonts w:eastAsia="Times New Roman" w:cstheme="minorHAnsi"/>
          <w:sz w:val="28"/>
          <w:szCs w:val="28"/>
        </w:rPr>
        <w:t xml:space="preserve">has </w:t>
      </w:r>
      <w:r w:rsidRPr="001940D3">
        <w:rPr>
          <w:rFonts w:eastAsia="Times New Roman" w:cstheme="minorHAnsi"/>
          <w:sz w:val="28"/>
          <w:szCs w:val="28"/>
        </w:rPr>
        <w:t>serve</w:t>
      </w:r>
      <w:r w:rsidR="00A81F04" w:rsidRPr="00D512BD">
        <w:rPr>
          <w:rFonts w:eastAsia="Times New Roman" w:cstheme="minorHAnsi"/>
          <w:sz w:val="28"/>
          <w:szCs w:val="28"/>
        </w:rPr>
        <w:t>d</w:t>
      </w:r>
      <w:r w:rsidRPr="001940D3">
        <w:rPr>
          <w:rFonts w:eastAsia="Times New Roman" w:cstheme="minorHAnsi"/>
          <w:sz w:val="28"/>
          <w:szCs w:val="28"/>
        </w:rPr>
        <w:t xml:space="preserve"> on the board of directors for Finseca and has held leadership positions with GAMA International and the GAMA Foundation. She is an IASSC Certified Lean Six Sigma Green Belt™, a certified trainer for the John Maxwell Team, and a champion for purpose-driven leadership.</w:t>
      </w:r>
    </w:p>
    <w:p w14:paraId="2369B9B6" w14:textId="77777777" w:rsidR="001940D3" w:rsidRPr="001940D3" w:rsidRDefault="001940D3" w:rsidP="001940D3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1940D3">
        <w:rPr>
          <w:rFonts w:eastAsia="Times New Roman" w:cstheme="minorHAnsi"/>
          <w:sz w:val="28"/>
          <w:szCs w:val="28"/>
        </w:rPr>
        <w:t>She lives in Manhattan, Kansas, with her husband, Tim, and enjoys time with her sons Braydon and Cayle, daughter-in-law Krista, and their children, Brylee and Kayson.</w:t>
      </w:r>
    </w:p>
    <w:p w14:paraId="3692626B" w14:textId="16B4AFA2" w:rsidR="007E3008" w:rsidRDefault="001940D3" w:rsidP="00D65665">
      <w:pPr>
        <w:spacing w:before="100" w:beforeAutospacing="1" w:after="0"/>
        <w:rPr>
          <w:sz w:val="24"/>
          <w:szCs w:val="24"/>
        </w:rPr>
      </w:pPr>
      <w:r w:rsidRPr="001940D3">
        <w:rPr>
          <w:rFonts w:eastAsia="Times New Roman" w:cstheme="minorHAnsi"/>
          <w:sz w:val="28"/>
          <w:szCs w:val="28"/>
        </w:rPr>
        <w:t xml:space="preserve">Connect with Michelle at </w:t>
      </w:r>
      <w:r w:rsidRPr="001940D3">
        <w:rPr>
          <w:rFonts w:eastAsia="Times New Roman" w:cstheme="minorHAnsi"/>
          <w:b/>
          <w:bCs/>
          <w:sz w:val="28"/>
          <w:szCs w:val="28"/>
        </w:rPr>
        <w:t>michelle@korsgaden.com</w:t>
      </w:r>
      <w:r w:rsidRPr="001940D3">
        <w:rPr>
          <w:rFonts w:eastAsia="Times New Roman" w:cstheme="minorHAnsi"/>
          <w:sz w:val="28"/>
          <w:szCs w:val="28"/>
        </w:rPr>
        <w:br/>
        <w:t xml:space="preserve">Learn more at </w:t>
      </w:r>
      <w:hyperlink r:id="rId7" w:tgtFrame="_new" w:history="1">
        <w:r w:rsidRPr="001940D3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</w:rPr>
          <w:t>korsgaden.com</w:t>
        </w:r>
      </w:hyperlink>
      <w:r w:rsidR="00BE0166" w:rsidRPr="00162663">
        <w:rPr>
          <w:sz w:val="24"/>
          <w:szCs w:val="24"/>
        </w:rPr>
        <w:t> </w:t>
      </w:r>
    </w:p>
    <w:p w14:paraId="0D10D2FC" w14:textId="77777777" w:rsidR="00341CB1" w:rsidRDefault="00341CB1" w:rsidP="000473A7"/>
    <w:p w14:paraId="6E1DBC45" w14:textId="0E9C0099" w:rsidR="004B65BC" w:rsidRDefault="0038493F" w:rsidP="00341CB1">
      <w:pPr>
        <w:jc w:val="center"/>
      </w:pPr>
      <w:r>
        <w:rPr>
          <w:noProof/>
        </w:rPr>
        <w:drawing>
          <wp:inline distT="0" distB="0" distL="0" distR="0" wp14:anchorId="3168EE68" wp14:editId="794CB3D6">
            <wp:extent cx="1127760" cy="3778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65BC" w:rsidSect="002716B8">
      <w:pgSz w:w="12240" w:h="15840"/>
      <w:pgMar w:top="1008" w:right="1440" w:bottom="1008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56E2D"/>
    <w:multiLevelType w:val="hybridMultilevel"/>
    <w:tmpl w:val="FCD07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6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NzUzMjE1MDEwNDJQ0lEKTi0uzszPAykwqQUAcox+eSwAAAA="/>
  </w:docVars>
  <w:rsids>
    <w:rsidRoot w:val="00BE0166"/>
    <w:rsid w:val="0001571E"/>
    <w:rsid w:val="000473A7"/>
    <w:rsid w:val="00067042"/>
    <w:rsid w:val="000722C8"/>
    <w:rsid w:val="000D322B"/>
    <w:rsid w:val="000E26EC"/>
    <w:rsid w:val="00136593"/>
    <w:rsid w:val="00162663"/>
    <w:rsid w:val="00185547"/>
    <w:rsid w:val="001940D3"/>
    <w:rsid w:val="001D1AD3"/>
    <w:rsid w:val="001F3D71"/>
    <w:rsid w:val="002716B8"/>
    <w:rsid w:val="002B3932"/>
    <w:rsid w:val="002D3FE9"/>
    <w:rsid w:val="002F53C5"/>
    <w:rsid w:val="00323C7F"/>
    <w:rsid w:val="00341CB1"/>
    <w:rsid w:val="00372F51"/>
    <w:rsid w:val="0038493F"/>
    <w:rsid w:val="00385751"/>
    <w:rsid w:val="00390305"/>
    <w:rsid w:val="004730A0"/>
    <w:rsid w:val="004A7139"/>
    <w:rsid w:val="004B65BC"/>
    <w:rsid w:val="004C637F"/>
    <w:rsid w:val="004D2FDA"/>
    <w:rsid w:val="00546C5D"/>
    <w:rsid w:val="00565AF7"/>
    <w:rsid w:val="005A2FF5"/>
    <w:rsid w:val="00656F73"/>
    <w:rsid w:val="0066319E"/>
    <w:rsid w:val="00683E9E"/>
    <w:rsid w:val="006E5155"/>
    <w:rsid w:val="007057F7"/>
    <w:rsid w:val="00747A69"/>
    <w:rsid w:val="00794D33"/>
    <w:rsid w:val="007B114F"/>
    <w:rsid w:val="007B2C82"/>
    <w:rsid w:val="007E3008"/>
    <w:rsid w:val="007F1557"/>
    <w:rsid w:val="0082060F"/>
    <w:rsid w:val="0085445A"/>
    <w:rsid w:val="008561B7"/>
    <w:rsid w:val="008708C7"/>
    <w:rsid w:val="00900BBB"/>
    <w:rsid w:val="00934BA4"/>
    <w:rsid w:val="009571D3"/>
    <w:rsid w:val="00981319"/>
    <w:rsid w:val="00984AE9"/>
    <w:rsid w:val="00993C07"/>
    <w:rsid w:val="009F5173"/>
    <w:rsid w:val="00A42663"/>
    <w:rsid w:val="00A47A44"/>
    <w:rsid w:val="00A62BC3"/>
    <w:rsid w:val="00A769B9"/>
    <w:rsid w:val="00A81F04"/>
    <w:rsid w:val="00AB1968"/>
    <w:rsid w:val="00AC01BC"/>
    <w:rsid w:val="00B004C1"/>
    <w:rsid w:val="00B2217F"/>
    <w:rsid w:val="00B56EA8"/>
    <w:rsid w:val="00BE0166"/>
    <w:rsid w:val="00BE290A"/>
    <w:rsid w:val="00BE5381"/>
    <w:rsid w:val="00C241D4"/>
    <w:rsid w:val="00CA1119"/>
    <w:rsid w:val="00CC6DBE"/>
    <w:rsid w:val="00CD5E78"/>
    <w:rsid w:val="00D512BD"/>
    <w:rsid w:val="00D53A74"/>
    <w:rsid w:val="00D62F88"/>
    <w:rsid w:val="00D65665"/>
    <w:rsid w:val="00DA1B58"/>
    <w:rsid w:val="00DC724F"/>
    <w:rsid w:val="00DF0951"/>
    <w:rsid w:val="00E42E02"/>
    <w:rsid w:val="00E51CFB"/>
    <w:rsid w:val="00ED3EE4"/>
    <w:rsid w:val="00F23441"/>
    <w:rsid w:val="00F66C6B"/>
    <w:rsid w:val="00F71E7C"/>
    <w:rsid w:val="00F84D54"/>
    <w:rsid w:val="00F85BC5"/>
    <w:rsid w:val="00FA445A"/>
    <w:rsid w:val="00FA4712"/>
    <w:rsid w:val="00FC28FB"/>
    <w:rsid w:val="00F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5EA6"/>
  <w15:chartTrackingRefBased/>
  <w15:docId w15:val="{FA95739A-7A65-48DB-A539-FBCDA2B1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A7"/>
    <w:pPr>
      <w:spacing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5BC5"/>
    <w:pPr>
      <w:spacing w:after="24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BC5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85BC5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BE0166"/>
    <w:rPr>
      <w:color w:val="0000FF"/>
      <w:u w:val="single"/>
    </w:rPr>
  </w:style>
  <w:style w:type="paragraph" w:styleId="Revision">
    <w:name w:val="Revision"/>
    <w:hidden/>
    <w:uiPriority w:val="99"/>
    <w:semiHidden/>
    <w:rsid w:val="00DF095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A44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34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4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www.korsgaden.com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9" ma:contentTypeDescription="Create a new document." ma:contentTypeScope="" ma:versionID="f59f694f90c621a754eeb27983ee392e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1bbb11005b058d399dc59b80e5afa44d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43ee98-5395-40df-8dc6-12613f010dd2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3b0e6ce-e2b4-4783-bf92-5ad5e4159dac" xsi:nil="true"/>
    <lcf76f155ced4ddcb4097134ff3c332f xmlns="13b0e6ce-e2b4-4783-bf92-5ad5e4159dac">
      <Terms xmlns="http://schemas.microsoft.com/office/infopath/2007/PartnerControls"/>
    </lcf76f155ced4ddcb4097134ff3c332f>
    <TaxCatchAll xmlns="b0b8517c-993d-4bc0-960e-31ea18fa1f8d" xsi:nil="true"/>
  </documentManagement>
</p:properties>
</file>

<file path=customXml/itemProps1.xml><?xml version="1.0" encoding="utf-8"?>
<ds:datastoreItem xmlns:ds="http://schemas.openxmlformats.org/officeDocument/2006/customXml" ds:itemID="{E3A0F2ED-E407-4ECE-87EE-A1E1CC8D69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AE32F-DB82-4924-8C97-EA2D51938C94}"/>
</file>

<file path=customXml/itemProps3.xml><?xml version="1.0" encoding="utf-8"?>
<ds:datastoreItem xmlns:ds="http://schemas.openxmlformats.org/officeDocument/2006/customXml" ds:itemID="{914D97AB-66AB-415D-A585-583A16F9FE73}"/>
</file>

<file path=customXml/itemProps4.xml><?xml version="1.0" encoding="utf-8"?>
<ds:datastoreItem xmlns:ds="http://schemas.openxmlformats.org/officeDocument/2006/customXml" ds:itemID="{20FC208E-A64D-4A84-80FD-AD7DA0850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WW4U Editor</dc:creator>
  <cp:keywords/>
  <dc:description/>
  <cp:lastModifiedBy>Michelle Hubert</cp:lastModifiedBy>
  <cp:revision>11</cp:revision>
  <cp:lastPrinted>2022-12-19T20:21:00Z</cp:lastPrinted>
  <dcterms:created xsi:type="dcterms:W3CDTF">2023-12-30T15:51:00Z</dcterms:created>
  <dcterms:modified xsi:type="dcterms:W3CDTF">2025-06-03T12:44:00Z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0x01010050826F5C91D2384A892D3BABCC5C1EC8</vt:lpwstr>
  </property>
</Properties>
</file>